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16F9" w14:textId="77777777" w:rsidR="00B87406" w:rsidRDefault="00B87406" w:rsidP="00A44346"/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87406" w:rsidRPr="002B3D41" w14:paraId="481FD901" w14:textId="77777777" w:rsidTr="00146162">
        <w:trPr>
          <w:trHeight w:val="11369"/>
        </w:trPr>
        <w:tc>
          <w:tcPr>
            <w:tcW w:w="10774" w:type="dxa"/>
            <w:shd w:val="clear" w:color="auto" w:fill="auto"/>
          </w:tcPr>
          <w:p w14:paraId="28E3F858" w14:textId="77777777" w:rsidR="00B87406" w:rsidRPr="00EB6AFC" w:rsidRDefault="00B87406" w:rsidP="00EB6AFC">
            <w:pPr>
              <w:pStyle w:val="Titre"/>
              <w:ind w:left="175"/>
            </w:pPr>
            <w:r w:rsidRPr="00EB6AFC">
              <w:t xml:space="preserve">APPEL À </w:t>
            </w:r>
            <w:r w:rsidR="00EB6AFC" w:rsidRPr="00EB6AFC">
              <w:t>PROJETS</w:t>
            </w:r>
            <w:r w:rsidRPr="00EB6AFC">
              <w:t xml:space="preserve"> 202</w:t>
            </w:r>
            <w:r w:rsidR="00EB6AFC" w:rsidRPr="00EB6AFC">
              <w:t>2</w:t>
            </w:r>
          </w:p>
          <w:p w14:paraId="57920B50" w14:textId="77777777" w:rsidR="00C64804" w:rsidRPr="00BB33D9" w:rsidRDefault="00C64804" w:rsidP="00C64804">
            <w:pPr>
              <w:ind w:left="175" w:right="706" w:firstLine="34"/>
              <w:rPr>
                <w:rFonts w:cs="Arial"/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Amélioration du parcours</w:t>
            </w:r>
            <w:r w:rsidRPr="00BB33D9">
              <w:rPr>
                <w:rFonts w:cs="Arial"/>
                <w:b/>
                <w:sz w:val="52"/>
                <w:szCs w:val="52"/>
              </w:rPr>
              <w:t xml:space="preserve"> de santé </w:t>
            </w:r>
            <w:r>
              <w:rPr>
                <w:rFonts w:cs="Arial"/>
                <w:b/>
                <w:sz w:val="52"/>
                <w:szCs w:val="52"/>
              </w:rPr>
              <w:t>face aux cancers dans les territoires isolés</w:t>
            </w:r>
          </w:p>
          <w:p w14:paraId="18C8E916" w14:textId="77777777" w:rsidR="00C64804" w:rsidRPr="0067052F" w:rsidRDefault="00C64804" w:rsidP="00C64804">
            <w:pPr>
              <w:pStyle w:val="soustitreTEXTE"/>
              <w:rPr>
                <w:rFonts w:eastAsia="Times" w:cs="Arial"/>
              </w:rPr>
            </w:pPr>
            <w:r w:rsidRPr="00406202">
              <w:t>ISOL22</w:t>
            </w:r>
          </w:p>
          <w:p w14:paraId="2B6F4ABE" w14:textId="40535288" w:rsidR="001254DA" w:rsidRPr="0067052F" w:rsidRDefault="001254DA" w:rsidP="00C64804">
            <w:pPr>
              <w:rPr>
                <w:rFonts w:eastAsia="Times"/>
              </w:rPr>
            </w:pPr>
          </w:p>
          <w:p w14:paraId="118E7FEE" w14:textId="77777777" w:rsidR="0067052F" w:rsidRDefault="0067052F" w:rsidP="0067052F"/>
          <w:p w14:paraId="22CE9492" w14:textId="77777777" w:rsidR="00B87406" w:rsidRPr="00C64804" w:rsidRDefault="00B87406" w:rsidP="00EB6AFC">
            <w:pPr>
              <w:pStyle w:val="Sous-titre"/>
              <w:ind w:left="175"/>
              <w:rPr>
                <w:rFonts w:cs="Arial"/>
                <w:b w:val="0"/>
                <w:sz w:val="44"/>
                <w:lang w:val="fr-FR"/>
              </w:rPr>
            </w:pPr>
            <w:r w:rsidRPr="00C64804">
              <w:rPr>
                <w:rFonts w:cs="Arial"/>
                <w:sz w:val="44"/>
                <w:lang w:val="fr-FR"/>
              </w:rPr>
              <w:t>Dossier de candidature / descriptif du projet</w:t>
            </w:r>
          </w:p>
          <w:p w14:paraId="5E4958AA" w14:textId="77777777" w:rsidR="0067052F" w:rsidRPr="00947CE9" w:rsidRDefault="0067052F" w:rsidP="0067052F">
            <w:pPr>
              <w:rPr>
                <w:rFonts w:eastAsia="Times"/>
              </w:rPr>
            </w:pPr>
          </w:p>
          <w:p w14:paraId="3EDB556A" w14:textId="4C4A0F82" w:rsidR="00B87406" w:rsidRDefault="00B87406" w:rsidP="00BB7ECE">
            <w:pPr>
              <w:ind w:left="175"/>
              <w:rPr>
                <w:b/>
                <w:color w:val="C00000"/>
                <w:sz w:val="24"/>
              </w:rPr>
            </w:pPr>
            <w:r w:rsidRPr="0067052F">
              <w:rPr>
                <w:rFonts w:eastAsia="Times"/>
                <w:b/>
                <w:sz w:val="24"/>
              </w:rPr>
              <w:t xml:space="preserve">DATE LIMITE DE </w:t>
            </w:r>
            <w:proofErr w:type="gramStart"/>
            <w:r w:rsidRPr="0067052F">
              <w:rPr>
                <w:rFonts w:eastAsia="Times"/>
                <w:b/>
                <w:sz w:val="24"/>
              </w:rPr>
              <w:t>SOUMISSION</w:t>
            </w:r>
            <w:r w:rsidRPr="0067052F">
              <w:rPr>
                <w:rFonts w:eastAsia="Times"/>
                <w:b/>
                <w:bCs/>
                <w:sz w:val="24"/>
              </w:rPr>
              <w:t>:</w:t>
            </w:r>
            <w:proofErr w:type="gramEnd"/>
            <w:r w:rsidRPr="0067052F">
              <w:rPr>
                <w:rFonts w:eastAsia="Times"/>
                <w:b/>
                <w:bCs/>
                <w:sz w:val="24"/>
              </w:rPr>
              <w:t xml:space="preserve"> </w:t>
            </w:r>
            <w:r w:rsidR="00A70E7A" w:rsidRPr="0067052F">
              <w:rPr>
                <w:b/>
                <w:color w:val="C00000"/>
                <w:sz w:val="24"/>
              </w:rPr>
              <w:t>15</w:t>
            </w:r>
            <w:r w:rsidR="00647D93" w:rsidRPr="0067052F">
              <w:rPr>
                <w:b/>
                <w:color w:val="C00000"/>
                <w:sz w:val="24"/>
              </w:rPr>
              <w:t xml:space="preserve"> avril 2022 16h00</w:t>
            </w:r>
          </w:p>
          <w:p w14:paraId="19A53F91" w14:textId="77777777" w:rsidR="00E844FF" w:rsidRPr="0067052F" w:rsidRDefault="00E844FF" w:rsidP="00BB7ECE">
            <w:pPr>
              <w:ind w:left="175"/>
              <w:rPr>
                <w:rFonts w:eastAsia="Times"/>
                <w:b/>
                <w:bCs/>
                <w:color w:val="C00000"/>
                <w:sz w:val="24"/>
              </w:rPr>
            </w:pPr>
          </w:p>
          <w:p w14:paraId="7F688D4F" w14:textId="77777777" w:rsidR="00BB7ECE" w:rsidRDefault="00FA18AA" w:rsidP="00BB7ECE">
            <w:pPr>
              <w:spacing w:line="240" w:lineRule="auto"/>
              <w:ind w:left="352" w:right="402"/>
              <w:jc w:val="left"/>
              <w:rPr>
                <w:rFonts w:cs="Calibri"/>
                <w:b/>
                <w:sz w:val="24"/>
              </w:rPr>
            </w:pPr>
            <w:hyperlink r:id="rId7" w:history="1">
              <w:r w:rsidR="00BB7ECE" w:rsidRPr="00F60BF6">
                <w:rPr>
                  <w:rStyle w:val="Lienhypertexte"/>
                  <w:rFonts w:eastAsia="Times" w:cs="Arial"/>
                  <w:b/>
                  <w:bCs/>
                  <w:sz w:val="24"/>
                  <w:szCs w:val="24"/>
                </w:rPr>
                <w:t>https://projets.e-cancer.fr/</w:t>
              </w:r>
            </w:hyperlink>
            <w:r w:rsidR="00BB7ECE">
              <w:rPr>
                <w:rFonts w:eastAsia="Times" w:cs="Arial"/>
                <w:b/>
                <w:bCs/>
                <w:sz w:val="24"/>
                <w:szCs w:val="24"/>
              </w:rPr>
              <w:t xml:space="preserve">  -</w:t>
            </w:r>
            <w:r w:rsidR="00BB7ECE" w:rsidRPr="00EA7B5D">
              <w:rPr>
                <w:rFonts w:cs="Calibri"/>
                <w:b/>
                <w:sz w:val="24"/>
              </w:rPr>
              <w:t>rubrique "Descriptif du projet"</w:t>
            </w:r>
          </w:p>
          <w:tbl>
            <w:tblPr>
              <w:tblpPr w:leftFromText="141" w:rightFromText="141" w:vertAnchor="text" w:horzAnchor="margin" w:tblpY="40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7"/>
              <w:gridCol w:w="6021"/>
            </w:tblGrid>
            <w:tr w:rsidR="0067052F" w:rsidRPr="00EB6AFC" w14:paraId="2AC50E6C" w14:textId="77777777" w:rsidTr="00FA18AA">
              <w:trPr>
                <w:trHeight w:val="20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EAD4827" w14:textId="77777777" w:rsidR="0067052F" w:rsidRPr="00EB6AFC" w:rsidRDefault="0067052F" w:rsidP="00FA18AA">
                  <w:pPr>
                    <w:pStyle w:val="premirepage"/>
                    <w:spacing w:before="0" w:after="0" w:line="259" w:lineRule="auto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N° du dossier :</w:t>
                  </w:r>
                </w:p>
                <w:p w14:paraId="28B5CAF3" w14:textId="77777777" w:rsidR="0067052F" w:rsidRPr="00EB6AFC" w:rsidRDefault="0067052F" w:rsidP="00FA18AA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  <w:b/>
                    </w:rPr>
                  </w:pPr>
                  <w:r w:rsidRPr="0067052F">
                    <w:rPr>
                      <w:rFonts w:cs="Tahoma"/>
                      <w:sz w:val="18"/>
                    </w:rPr>
                    <w:t>Veuillez indiquer le n° de dossier attribué par le portail PROJETS (Menu "Dépôt de projets")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78A64" w14:textId="77777777" w:rsidR="0067052F" w:rsidRPr="00EB6AFC" w:rsidRDefault="0067052F" w:rsidP="00FA18AA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EB6AFC" w14:paraId="70E1B8A9" w14:textId="77777777" w:rsidTr="00FA18AA">
              <w:trPr>
                <w:trHeight w:val="20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4C714E2" w14:textId="77777777" w:rsidR="0067052F" w:rsidRPr="00EB6AFC" w:rsidRDefault="0067052F" w:rsidP="00FA18AA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Titre du projet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  <w:r w:rsidRPr="00EB6AFC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8FF2A" w14:textId="77777777" w:rsidR="0067052F" w:rsidRPr="00EB6AFC" w:rsidRDefault="0067052F" w:rsidP="00FA18AA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EB6AFC" w14:paraId="601C2251" w14:textId="77777777" w:rsidTr="00FA18AA">
              <w:trPr>
                <w:trHeight w:val="20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E761366" w14:textId="77777777" w:rsidR="0067052F" w:rsidRPr="00EB6AFC" w:rsidRDefault="0067052F" w:rsidP="00FA18AA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Coordonnateur du projet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  <w:r w:rsidRPr="00EB6AFC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2E807" w14:textId="77777777" w:rsidR="0067052F" w:rsidRPr="00EB6AFC" w:rsidRDefault="0067052F" w:rsidP="00FA18AA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EB6AFC" w14:paraId="7018284B" w14:textId="77777777" w:rsidTr="00FA18AA">
              <w:trPr>
                <w:trHeight w:val="20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25D6C19" w14:textId="77777777" w:rsidR="0067052F" w:rsidRPr="00EB6AFC" w:rsidRDefault="0067052F" w:rsidP="00FA18AA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Organisme bénéficiaire de la subvention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</w:p>
                <w:p w14:paraId="4508B96C" w14:textId="77777777" w:rsidR="0067052F" w:rsidRPr="00EB6AFC" w:rsidRDefault="0067052F" w:rsidP="00FA18AA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NOM et adresse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  <w:r w:rsidRPr="00EB6AFC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E42DE" w14:textId="77777777" w:rsidR="0067052F" w:rsidRPr="00EB6AFC" w:rsidRDefault="0067052F" w:rsidP="00FA18AA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EB6AFC" w14:paraId="476B24E7" w14:textId="77777777" w:rsidTr="00FA18AA">
              <w:trPr>
                <w:trHeight w:val="20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D2616C4" w14:textId="4E197267" w:rsidR="0067052F" w:rsidRPr="00EB6AFC" w:rsidRDefault="0067052F" w:rsidP="00FA18AA">
                  <w:pPr>
                    <w:ind w:left="175"/>
                    <w:jc w:val="left"/>
                    <w:rPr>
                      <w:rFonts w:cs="Tahoma"/>
                    </w:rPr>
                  </w:pPr>
                  <w:r w:rsidRPr="00EB6AFC">
                    <w:rPr>
                      <w:rFonts w:cs="Tahoma"/>
                      <w:b/>
                    </w:rPr>
                    <w:t>Durée totale du projet</w:t>
                  </w:r>
                  <w:r w:rsidRPr="00EB6AFC">
                    <w:rPr>
                      <w:rFonts w:cs="Tahoma"/>
                    </w:rPr>
                    <w:t xml:space="preserve"> : 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42C79" w14:textId="77777777" w:rsidR="0067052F" w:rsidRPr="00EB6AFC" w:rsidRDefault="0067052F" w:rsidP="00FA18AA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EB6AFC" w14:paraId="49BA768A" w14:textId="77777777" w:rsidTr="00FA18AA">
              <w:trPr>
                <w:trHeight w:val="20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4739100" w14:textId="528E032C" w:rsidR="0067052F" w:rsidRPr="00EB6AFC" w:rsidRDefault="00C64804" w:rsidP="00FA18AA">
                  <w:pPr>
                    <w:ind w:left="175"/>
                    <w:jc w:val="left"/>
                    <w:rPr>
                      <w:rFonts w:cs="Tahoma"/>
                      <w:b/>
                    </w:rPr>
                  </w:pPr>
                  <w:r w:rsidRPr="00937120">
                    <w:rPr>
                      <w:rFonts w:cs="Tahoma"/>
                      <w:b/>
                    </w:rPr>
                    <w:t xml:space="preserve">Montant (TTC) demandé à </w:t>
                  </w:r>
                  <w:proofErr w:type="spellStart"/>
                  <w:r w:rsidRPr="00937120">
                    <w:rPr>
                      <w:rFonts w:cs="Tahoma"/>
                      <w:b/>
                    </w:rPr>
                    <w:t>l’INCa</w:t>
                  </w:r>
                  <w:proofErr w:type="spellEnd"/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E9A19" w14:textId="77777777" w:rsidR="0067052F" w:rsidRPr="00EB6AFC" w:rsidRDefault="0067052F" w:rsidP="00FA18AA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</w:rPr>
                  </w:pPr>
                </w:p>
              </w:tc>
            </w:tr>
          </w:tbl>
          <w:p w14:paraId="11627496" w14:textId="77777777" w:rsidR="0067052F" w:rsidRDefault="0067052F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  <w:p w14:paraId="12C91B0F" w14:textId="77777777" w:rsidR="0067052F" w:rsidRPr="00146162" w:rsidRDefault="0067052F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</w:tc>
      </w:tr>
    </w:tbl>
    <w:p w14:paraId="2E297016" w14:textId="77777777" w:rsidR="00E844FF" w:rsidRDefault="00E844FF">
      <w:pPr>
        <w:spacing w:line="276" w:lineRule="auto"/>
        <w:jc w:val="left"/>
      </w:pPr>
      <w:r>
        <w:br w:type="page"/>
      </w:r>
    </w:p>
    <w:p w14:paraId="2EAD3192" w14:textId="77777777" w:rsidR="00E844FF" w:rsidRDefault="00E844FF" w:rsidP="007E64D3">
      <w:pPr>
        <w:sectPr w:rsidR="00E844FF" w:rsidSect="00E27670">
          <w:footerReference w:type="even" r:id="rId8"/>
          <w:footerReference w:type="default" r:id="rId9"/>
          <w:headerReference w:type="first" r:id="rId10"/>
          <w:type w:val="continuous"/>
          <w:pgSz w:w="11907" w:h="16839" w:code="9"/>
          <w:pgMar w:top="720" w:right="1412" w:bottom="851" w:left="1559" w:header="709" w:footer="272" w:gutter="0"/>
          <w:cols w:space="708"/>
          <w:noEndnote/>
          <w:titlePg/>
          <w:docGrid w:linePitch="299"/>
        </w:sectPr>
      </w:pPr>
    </w:p>
    <w:p w14:paraId="71DD7A5F" w14:textId="77777777" w:rsidR="00C64804" w:rsidRPr="002A2206" w:rsidRDefault="00C64804" w:rsidP="00C64804">
      <w:pPr>
        <w:pStyle w:val="Titre1"/>
      </w:pPr>
      <w:bookmarkStart w:id="0" w:name="_Toc208921925"/>
      <w:bookmarkStart w:id="1" w:name="_Toc234054621"/>
      <w:bookmarkStart w:id="2" w:name="_Toc259609847"/>
      <w:bookmarkStart w:id="3" w:name="_Toc309831766"/>
      <w:bookmarkStart w:id="4" w:name="_Toc351554322"/>
      <w:r w:rsidRPr="00A14438">
        <w:lastRenderedPageBreak/>
        <w:t>Organisme</w:t>
      </w:r>
      <w:r w:rsidRPr="000C00EE">
        <w:t xml:space="preserve"> </w:t>
      </w:r>
      <w:r w:rsidRPr="00404838">
        <w:t>bénéficiaire</w:t>
      </w:r>
      <w:r w:rsidRPr="000C00EE">
        <w:t xml:space="preserve"> de</w:t>
      </w:r>
      <w:bookmarkEnd w:id="0"/>
      <w:bookmarkEnd w:id="1"/>
      <w:bookmarkEnd w:id="2"/>
      <w:bookmarkEnd w:id="3"/>
      <w:bookmarkEnd w:id="4"/>
      <w:r w:rsidRPr="000C00EE">
        <w:t xml:space="preserve"> la subvention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3D8B1025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6B231FE2" w14:textId="77777777" w:rsidR="00C64804" w:rsidRPr="00314B3F" w:rsidRDefault="00C64804" w:rsidP="00FA18AA">
            <w:pPr>
              <w:pStyle w:val="Titredechapitre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314B3F">
              <w:rPr>
                <w:rFonts w:ascii="Calibri" w:hAnsi="Calibri" w:cs="Tahoma"/>
                <w:sz w:val="22"/>
                <w:szCs w:val="22"/>
              </w:rPr>
              <w:t xml:space="preserve">Présentation de l’organisme bénéficiaire des fonds </w:t>
            </w:r>
          </w:p>
        </w:tc>
      </w:tr>
      <w:tr w:rsidR="00C64804" w:rsidRPr="00314B3F" w14:paraId="12C8DA49" w14:textId="77777777" w:rsidTr="00FA18AA">
        <w:trPr>
          <w:trHeight w:val="20"/>
        </w:trPr>
        <w:tc>
          <w:tcPr>
            <w:tcW w:w="5000" w:type="pct"/>
            <w:shd w:val="clear" w:color="auto" w:fill="auto"/>
          </w:tcPr>
          <w:p w14:paraId="1AF73CC7" w14:textId="77777777" w:rsidR="00C64804" w:rsidRDefault="00C64804" w:rsidP="00FA18AA">
            <w:pPr>
              <w:jc w:val="left"/>
              <w:rPr>
                <w:rFonts w:ascii="Calibri" w:hAnsi="Calibri" w:cs="Tahoma"/>
              </w:rPr>
            </w:pPr>
            <w:proofErr w:type="gramStart"/>
            <w:r w:rsidRPr="00314B3F">
              <w:rPr>
                <w:rFonts w:ascii="Calibri" w:hAnsi="Calibri" w:cs="Tahoma"/>
              </w:rPr>
              <w:t>max</w:t>
            </w:r>
            <w:r>
              <w:rPr>
                <w:rFonts w:ascii="Calibri" w:hAnsi="Calibri" w:cs="Tahoma"/>
              </w:rPr>
              <w:t>imum</w:t>
            </w:r>
            <w:proofErr w:type="gramEnd"/>
            <w:r>
              <w:rPr>
                <w:rFonts w:ascii="Calibri" w:hAnsi="Calibri" w:cs="Tahoma"/>
              </w:rPr>
              <w:t xml:space="preserve"> 1000 caractères espaces compris</w:t>
            </w:r>
          </w:p>
          <w:p w14:paraId="19E34FE6" w14:textId="77777777" w:rsidR="00C64804" w:rsidRDefault="00C64804" w:rsidP="00FA18AA">
            <w:pPr>
              <w:jc w:val="left"/>
              <w:rPr>
                <w:rFonts w:ascii="Calibri" w:hAnsi="Calibri" w:cs="Tahoma"/>
              </w:rPr>
            </w:pPr>
          </w:p>
          <w:p w14:paraId="407CE779" w14:textId="77777777" w:rsidR="00C64804" w:rsidRPr="00314B3F" w:rsidRDefault="00C64804" w:rsidP="00FA18AA">
            <w:pPr>
              <w:jc w:val="left"/>
              <w:rPr>
                <w:rFonts w:ascii="Calibri" w:hAnsi="Calibri" w:cs="Tahoma"/>
              </w:rPr>
            </w:pPr>
          </w:p>
        </w:tc>
      </w:tr>
    </w:tbl>
    <w:p w14:paraId="263B4B4F" w14:textId="77777777" w:rsidR="00C64804" w:rsidRDefault="00C64804" w:rsidP="00C64804">
      <w:pPr>
        <w:pStyle w:val="Titre1"/>
        <w:rPr>
          <w:lang w:val="en-GB"/>
        </w:rPr>
      </w:pPr>
      <w:bookmarkStart w:id="5" w:name="_Toc259609853"/>
      <w:bookmarkStart w:id="6" w:name="_Toc309831769"/>
      <w:bookmarkStart w:id="7" w:name="_Toc351554325"/>
      <w:r w:rsidRPr="00404838">
        <w:t>Descriptif</w:t>
      </w:r>
      <w:r w:rsidRPr="00042A90">
        <w:rPr>
          <w:lang w:val="en-GB"/>
        </w:rPr>
        <w:t xml:space="preserve"> du </w:t>
      </w:r>
      <w:r w:rsidRPr="00404838">
        <w:t>projet</w:t>
      </w:r>
      <w:bookmarkEnd w:id="5"/>
      <w:bookmarkEnd w:id="6"/>
      <w:bookmarkEnd w:id="7"/>
      <w:r w:rsidRPr="00042A90">
        <w:rPr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53876FD0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57C8509F" w14:textId="77777777" w:rsidR="00C64804" w:rsidRPr="007A6C5B" w:rsidRDefault="00C64804" w:rsidP="000A57B4">
            <w:pPr>
              <w:spacing w:line="276" w:lineRule="auto"/>
              <w:rPr>
                <w:rFonts w:ascii="Calibri" w:hAnsi="Calibri" w:cs="Tahoma"/>
                <w:b/>
              </w:rPr>
            </w:pPr>
            <w:r w:rsidRPr="007A6C5B">
              <w:rPr>
                <w:rFonts w:ascii="Calibri" w:hAnsi="Calibri" w:cs="Tahoma"/>
                <w:b/>
              </w:rPr>
              <w:t xml:space="preserve">Contexte dans lequel s’inscrit le projet </w:t>
            </w:r>
            <w:r>
              <w:rPr>
                <w:rFonts w:ascii="Calibri" w:hAnsi="Calibri" w:cs="Tahoma"/>
                <w:b/>
              </w:rPr>
              <w:t xml:space="preserve">d’intervention </w:t>
            </w:r>
            <w:r w:rsidRPr="007A6C5B">
              <w:rPr>
                <w:rFonts w:ascii="Calibri" w:hAnsi="Calibri" w:cs="Tahoma"/>
              </w:rPr>
              <w:t>(environ 1 page)</w:t>
            </w:r>
          </w:p>
          <w:p w14:paraId="3AC9CA7D" w14:textId="77777777" w:rsidR="00C64804" w:rsidRPr="007A6C5B" w:rsidRDefault="00C64804" w:rsidP="00C64804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>Contexte général sanitaire et médico-social du projet</w:t>
            </w:r>
          </w:p>
          <w:p w14:paraId="6A69F85F" w14:textId="77777777" w:rsidR="00C64804" w:rsidRPr="007A6C5B" w:rsidRDefault="00C64804" w:rsidP="00C64804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 xml:space="preserve">Dispositif actuel (ville et hôpital) dans lequel s’implantera </w:t>
            </w:r>
            <w:r>
              <w:rPr>
                <w:rFonts w:ascii="Calibri" w:hAnsi="Calibri" w:cs="Tahoma"/>
              </w:rPr>
              <w:t>l’intervention</w:t>
            </w:r>
          </w:p>
          <w:p w14:paraId="7E6A41FA" w14:textId="77777777" w:rsidR="00C64804" w:rsidRPr="007A6C5B" w:rsidRDefault="00C64804" w:rsidP="00C64804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>T</w:t>
            </w:r>
            <w:r>
              <w:rPr>
                <w:rFonts w:ascii="Calibri" w:hAnsi="Calibri" w:cs="Tahoma"/>
              </w:rPr>
              <w:t xml:space="preserve">ypes d’interventions </w:t>
            </w:r>
            <w:r w:rsidRPr="007A6C5B">
              <w:rPr>
                <w:rFonts w:ascii="Calibri" w:hAnsi="Calibri" w:cs="Tahoma"/>
              </w:rPr>
              <w:t xml:space="preserve">déjà proposés </w:t>
            </w:r>
            <w:r>
              <w:rPr>
                <w:rFonts w:ascii="Calibri" w:hAnsi="Calibri" w:cs="Tahoma"/>
              </w:rPr>
              <w:t xml:space="preserve">par les intervenants du projet </w:t>
            </w:r>
            <w:r w:rsidRPr="007A6C5B">
              <w:rPr>
                <w:rFonts w:ascii="Calibri" w:hAnsi="Calibri" w:cs="Tahoma"/>
              </w:rPr>
              <w:t>et description des patients bénéficiaires (le cas échéant)</w:t>
            </w:r>
          </w:p>
          <w:p w14:paraId="4D72227C" w14:textId="77777777" w:rsidR="00C64804" w:rsidRPr="007A6C5B" w:rsidRDefault="00C64804" w:rsidP="000A57B4">
            <w:pPr>
              <w:spacing w:line="276" w:lineRule="auto"/>
              <w:rPr>
                <w:rFonts w:ascii="Calibri" w:hAnsi="Calibri" w:cs="Tahoma"/>
              </w:rPr>
            </w:pPr>
          </w:p>
          <w:p w14:paraId="2EA1C2E5" w14:textId="77777777" w:rsidR="00C64804" w:rsidRPr="007A6C5B" w:rsidRDefault="00C64804" w:rsidP="000A57B4">
            <w:pPr>
              <w:spacing w:line="276" w:lineRule="auto"/>
              <w:rPr>
                <w:rFonts w:ascii="Calibri" w:hAnsi="Calibri" w:cs="Tahoma"/>
                <w:b/>
              </w:rPr>
            </w:pPr>
            <w:r w:rsidRPr="007A6C5B">
              <w:rPr>
                <w:rFonts w:ascii="Calibri" w:hAnsi="Calibri" w:cs="Tahoma"/>
                <w:b/>
              </w:rPr>
              <w:t>Les éléments présentés devront permettre d’évaluer :</w:t>
            </w:r>
          </w:p>
          <w:p w14:paraId="0EBE887C" w14:textId="77777777" w:rsidR="00C64804" w:rsidRPr="007A6C5B" w:rsidRDefault="00C64804" w:rsidP="00C6480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 xml:space="preserve">La pertinence de la mise en place </w:t>
            </w:r>
            <w:r>
              <w:rPr>
                <w:rFonts w:ascii="Calibri" w:hAnsi="Calibri" w:cs="Tahoma"/>
              </w:rPr>
              <w:t>de l’intervention pour</w:t>
            </w:r>
            <w:r w:rsidRPr="007A6C5B">
              <w:rPr>
                <w:rFonts w:ascii="Calibri" w:hAnsi="Calibri" w:cs="Tahoma"/>
              </w:rPr>
              <w:t xml:space="preserve"> les p</w:t>
            </w:r>
            <w:r>
              <w:rPr>
                <w:rFonts w:ascii="Calibri" w:hAnsi="Calibri" w:cs="Tahoma"/>
              </w:rPr>
              <w:t xml:space="preserve">ersonnes vivant dans les territoires isolés et son intégration dans l’écosystème </w:t>
            </w:r>
            <w:r w:rsidRPr="007A6C5B">
              <w:rPr>
                <w:rFonts w:ascii="Calibri" w:hAnsi="Calibri" w:cs="Tahoma"/>
              </w:rPr>
              <w:t>;</w:t>
            </w:r>
          </w:p>
          <w:p w14:paraId="3E86C6DA" w14:textId="77777777" w:rsidR="00C64804" w:rsidRPr="00774F51" w:rsidRDefault="00C64804" w:rsidP="00C6480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 xml:space="preserve">La cohérence de l’ensemble du dispositif en tenant compte </w:t>
            </w:r>
            <w:r>
              <w:rPr>
                <w:rFonts w:ascii="Calibri" w:hAnsi="Calibri" w:cs="Tahoma"/>
              </w:rPr>
              <w:t>de l’implication de l’ensemble des participants à l’intervention</w:t>
            </w:r>
          </w:p>
        </w:tc>
      </w:tr>
      <w:tr w:rsidR="00C64804" w:rsidRPr="00314B3F" w14:paraId="65FEBAA4" w14:textId="77777777" w:rsidTr="00FA18AA">
        <w:trPr>
          <w:trHeight w:val="20"/>
        </w:trPr>
        <w:tc>
          <w:tcPr>
            <w:tcW w:w="5000" w:type="pct"/>
            <w:shd w:val="clear" w:color="auto" w:fill="FFFFFF"/>
          </w:tcPr>
          <w:p w14:paraId="26A6199F" w14:textId="77777777" w:rsidR="00C64804" w:rsidRDefault="00C64804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08E0E12C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2D88962D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593712B2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0DD95781" w14:textId="6BF60BFE" w:rsidR="00FA18AA" w:rsidRPr="00314B3F" w:rsidRDefault="00FA18AA" w:rsidP="000A57B4">
            <w:pPr>
              <w:jc w:val="left"/>
              <w:rPr>
                <w:rFonts w:ascii="Calibri" w:hAnsi="Calibri" w:cs="Tahoma"/>
              </w:rPr>
            </w:pPr>
          </w:p>
        </w:tc>
      </w:tr>
    </w:tbl>
    <w:p w14:paraId="784B0A0E" w14:textId="77777777" w:rsidR="00C64804" w:rsidRDefault="00C64804" w:rsidP="00C64804">
      <w:pPr>
        <w:rPr>
          <w:rFonts w:ascii="Calibri" w:hAnsi="Calibri" w:cs="Tahoma"/>
        </w:rPr>
      </w:pPr>
    </w:p>
    <w:p w14:paraId="71CDAB2D" w14:textId="77777777" w:rsidR="00C64804" w:rsidRPr="00314B3F" w:rsidRDefault="00C64804" w:rsidP="00C64804">
      <w:pPr>
        <w:rPr>
          <w:rFonts w:ascii="Calibri" w:hAnsi="Calibri" w:cs="Tahoma"/>
        </w:rPr>
      </w:pPr>
      <w:r>
        <w:rPr>
          <w:rFonts w:ascii="Calibri" w:hAnsi="Calibri" w:cs="Tahom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6FF9A9F0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A2CD35B" w14:textId="77777777" w:rsidR="00C64804" w:rsidRPr="007A6C5B" w:rsidRDefault="00C64804" w:rsidP="000A57B4">
            <w:pPr>
              <w:spacing w:line="276" w:lineRule="auto"/>
              <w:rPr>
                <w:rFonts w:ascii="Calibri" w:hAnsi="Calibri" w:cs="Tahoma"/>
                <w:b/>
              </w:rPr>
            </w:pPr>
            <w:r w:rsidRPr="007A6C5B">
              <w:rPr>
                <w:rFonts w:ascii="Calibri" w:hAnsi="Calibri" w:cs="Tahoma"/>
                <w:b/>
              </w:rPr>
              <w:lastRenderedPageBreak/>
              <w:t xml:space="preserve">Présentation des objectifs </w:t>
            </w:r>
            <w:r>
              <w:rPr>
                <w:rFonts w:ascii="Calibri" w:hAnsi="Calibri" w:cs="Tahoma"/>
                <w:b/>
              </w:rPr>
              <w:t xml:space="preserve">et description du projet </w:t>
            </w:r>
            <w:r w:rsidRPr="007A6C5B">
              <w:rPr>
                <w:rFonts w:ascii="Calibri" w:hAnsi="Calibri" w:cs="Tahoma"/>
              </w:rPr>
              <w:t>(2 pages)</w:t>
            </w:r>
          </w:p>
          <w:p w14:paraId="24B54D8F" w14:textId="77777777" w:rsidR="00C64804" w:rsidRDefault="00C64804" w:rsidP="00C6480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 xml:space="preserve">Objectifs </w:t>
            </w:r>
            <w:r>
              <w:rPr>
                <w:rFonts w:ascii="Calibri" w:hAnsi="Calibri" w:cs="Tahoma"/>
              </w:rPr>
              <w:t>du projet</w:t>
            </w:r>
          </w:p>
          <w:p w14:paraId="5A6D3865" w14:textId="77777777" w:rsidR="00C64804" w:rsidRPr="007A6C5B" w:rsidRDefault="00C64804" w:rsidP="00C6480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Présentation de la population et des territoires ciblée, des différents intervenants (sociaux, médicaux et médico-sociaux)</w:t>
            </w:r>
          </w:p>
          <w:p w14:paraId="2B19658A" w14:textId="77777777" w:rsidR="00C64804" w:rsidRPr="007A6C5B" w:rsidRDefault="00C64804" w:rsidP="00C64804">
            <w:pPr>
              <w:numPr>
                <w:ilvl w:val="0"/>
                <w:numId w:val="9"/>
              </w:numPr>
              <w:tabs>
                <w:tab w:val="left" w:pos="206"/>
              </w:tabs>
              <w:autoSpaceDE w:val="0"/>
              <w:autoSpaceDN w:val="0"/>
              <w:spacing w:before="0" w:after="0" w:line="276" w:lineRule="auto"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 xml:space="preserve">Présentation </w:t>
            </w:r>
            <w:r>
              <w:rPr>
                <w:rFonts w:ascii="Calibri" w:hAnsi="Calibri" w:cs="Tahoma"/>
              </w:rPr>
              <w:t xml:space="preserve">du projet </w:t>
            </w:r>
            <w:r w:rsidRPr="007A6C5B">
              <w:rPr>
                <w:rFonts w:ascii="Calibri" w:hAnsi="Calibri" w:cs="Tahoma"/>
              </w:rPr>
              <w:t>:</w:t>
            </w:r>
          </w:p>
          <w:p w14:paraId="085939BA" w14:textId="77777777" w:rsidR="00C64804" w:rsidRPr="007A6C5B" w:rsidRDefault="00C64804" w:rsidP="00C6480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spacing w:before="0" w:after="0" w:line="240" w:lineRule="auto"/>
              <w:ind w:left="1276"/>
              <w:contextualSpacing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Présentation du contexte et des connaissances sur lesquelles s’appuie la proposition d’intervention</w:t>
            </w:r>
          </w:p>
          <w:p w14:paraId="620838D5" w14:textId="77777777" w:rsidR="00C64804" w:rsidRPr="007A6C5B" w:rsidRDefault="00C64804" w:rsidP="00C6480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spacing w:before="0" w:after="0" w:line="240" w:lineRule="auto"/>
              <w:ind w:left="1276"/>
              <w:contextualSpacing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Présentation de la logique et des éléments-clés de l’intervention</w:t>
            </w:r>
          </w:p>
          <w:p w14:paraId="70794048" w14:textId="77777777" w:rsidR="00C64804" w:rsidRDefault="00C64804" w:rsidP="00C64804">
            <w:pPr>
              <w:numPr>
                <w:ilvl w:val="0"/>
                <w:numId w:val="9"/>
              </w:numPr>
              <w:tabs>
                <w:tab w:val="left" w:pos="206"/>
              </w:tabs>
              <w:autoSpaceDE w:val="0"/>
              <w:autoSpaceDN w:val="0"/>
              <w:spacing w:before="0" w:after="0" w:line="276" w:lineRule="auto"/>
              <w:ind w:left="1276"/>
              <w:jc w:val="left"/>
              <w:rPr>
                <w:rFonts w:ascii="Calibri" w:hAnsi="Calibri" w:cs="Tahoma"/>
              </w:rPr>
            </w:pPr>
            <w:r w:rsidRPr="00B6554B">
              <w:rPr>
                <w:rFonts w:ascii="Calibri" w:hAnsi="Calibri" w:cs="Tahoma"/>
              </w:rPr>
              <w:t xml:space="preserve">Organisation des étapes-clefs </w:t>
            </w:r>
          </w:p>
          <w:p w14:paraId="76A4027D" w14:textId="77777777" w:rsidR="00C64804" w:rsidRPr="007A6C5B" w:rsidRDefault="00C64804" w:rsidP="000A57B4">
            <w:pPr>
              <w:spacing w:line="276" w:lineRule="auto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  <w:b/>
              </w:rPr>
              <w:t>Les éléments présentés devront permettre d’évaluer :</w:t>
            </w:r>
          </w:p>
          <w:p w14:paraId="0D006AD4" w14:textId="77777777" w:rsidR="00C64804" w:rsidRPr="007A6C5B" w:rsidRDefault="00C64804" w:rsidP="00C64804">
            <w:pPr>
              <w:numPr>
                <w:ilvl w:val="0"/>
                <w:numId w:val="10"/>
              </w:numPr>
              <w:tabs>
                <w:tab w:val="left" w:pos="206"/>
              </w:tabs>
              <w:autoSpaceDE w:val="0"/>
              <w:autoSpaceDN w:val="0"/>
              <w:spacing w:before="0" w:after="0" w:line="276" w:lineRule="auto"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>La clarté d</w:t>
            </w:r>
            <w:r>
              <w:rPr>
                <w:rFonts w:ascii="Calibri" w:hAnsi="Calibri" w:cs="Tahoma"/>
              </w:rPr>
              <w:t>e l’intervention proposée</w:t>
            </w:r>
          </w:p>
          <w:p w14:paraId="640EEC67" w14:textId="77777777" w:rsidR="00C64804" w:rsidRPr="007A6C5B" w:rsidRDefault="00C64804" w:rsidP="00C64804">
            <w:pPr>
              <w:numPr>
                <w:ilvl w:val="0"/>
                <w:numId w:val="10"/>
              </w:numPr>
              <w:tabs>
                <w:tab w:val="left" w:pos="206"/>
              </w:tabs>
              <w:autoSpaceDE w:val="0"/>
              <w:autoSpaceDN w:val="0"/>
              <w:spacing w:before="0" w:after="0" w:line="276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La pertinence des objectifs et la cohérence de la logique d’intervention proposée</w:t>
            </w:r>
          </w:p>
          <w:p w14:paraId="52D27C5C" w14:textId="0D11DCDC" w:rsidR="00C64804" w:rsidRPr="00314B3F" w:rsidRDefault="00C64804" w:rsidP="00C64804"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>La qualité de l’intégration des besoins spécifiques</w:t>
            </w:r>
            <w:r>
              <w:rPr>
                <w:rFonts w:ascii="Calibri" w:hAnsi="Calibri" w:cs="Tahoma"/>
              </w:rPr>
              <w:t xml:space="preserve"> des personnes vivant dans les territoires isolés </w:t>
            </w:r>
            <w:r w:rsidRPr="007A6C5B">
              <w:rPr>
                <w:rFonts w:ascii="Calibri" w:hAnsi="Calibri" w:cs="Tahoma"/>
              </w:rPr>
              <w:t xml:space="preserve">et de </w:t>
            </w:r>
            <w:r>
              <w:rPr>
                <w:rFonts w:ascii="Calibri" w:hAnsi="Calibri" w:cs="Tahoma"/>
              </w:rPr>
              <w:t xml:space="preserve">leur entourage </w:t>
            </w:r>
            <w:r w:rsidRPr="007A6C5B">
              <w:rPr>
                <w:rFonts w:ascii="Calibri" w:hAnsi="Calibri" w:cs="Tahoma"/>
              </w:rPr>
              <w:t xml:space="preserve">dans </w:t>
            </w:r>
            <w:r>
              <w:rPr>
                <w:rFonts w:ascii="Calibri" w:hAnsi="Calibri" w:cs="Tahoma"/>
              </w:rPr>
              <w:t>l’intervention proposée</w:t>
            </w:r>
            <w:r w:rsidRPr="007A6C5B">
              <w:rPr>
                <w:rFonts w:ascii="Calibri" w:hAnsi="Calibri" w:cs="Tahoma"/>
              </w:rPr>
              <w:t>, considérant notamment l’environnement et le quotidien d</w:t>
            </w:r>
            <w:r>
              <w:rPr>
                <w:rFonts w:ascii="Calibri" w:hAnsi="Calibri" w:cs="Tahoma"/>
              </w:rPr>
              <w:t xml:space="preserve">e la personne. </w:t>
            </w:r>
          </w:p>
        </w:tc>
      </w:tr>
      <w:tr w:rsidR="00C64804" w:rsidRPr="00314B3F" w14:paraId="13B94152" w14:textId="77777777" w:rsidTr="00FA18AA">
        <w:trPr>
          <w:trHeight w:val="20"/>
        </w:trPr>
        <w:tc>
          <w:tcPr>
            <w:tcW w:w="5000" w:type="pct"/>
            <w:shd w:val="clear" w:color="auto" w:fill="FFFFFF"/>
          </w:tcPr>
          <w:p w14:paraId="4F5B4479" w14:textId="5D22978C" w:rsidR="00C64804" w:rsidRDefault="00C64804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131CAC41" w14:textId="4E08FDA6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49F7A072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7CA75E77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1992B086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57F95831" w14:textId="3BDFF3A4" w:rsidR="00FA18AA" w:rsidRPr="00314B3F" w:rsidRDefault="00FA18AA" w:rsidP="000A57B4">
            <w:pPr>
              <w:jc w:val="left"/>
              <w:rPr>
                <w:rFonts w:ascii="Calibri" w:hAnsi="Calibri" w:cs="Tahoma"/>
              </w:rPr>
            </w:pPr>
          </w:p>
        </w:tc>
      </w:tr>
    </w:tbl>
    <w:p w14:paraId="5B4F703A" w14:textId="77777777" w:rsidR="00C64804" w:rsidRDefault="00C64804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133E475B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5B22BE0" w14:textId="0A5A86E7" w:rsidR="00C64804" w:rsidRPr="00314B3F" w:rsidRDefault="00C64804" w:rsidP="000A57B4">
            <w:pPr>
              <w:pStyle w:val="Titredechapitre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314B3F">
              <w:rPr>
                <w:rFonts w:ascii="Calibri" w:hAnsi="Calibri" w:cs="Tahoma"/>
                <w:sz w:val="22"/>
                <w:szCs w:val="22"/>
              </w:rPr>
              <w:t>Modalités de réalisation du projet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A6C5B">
              <w:rPr>
                <w:rFonts w:ascii="Calibri" w:hAnsi="Calibri" w:cs="Tahoma"/>
                <w:szCs w:val="22"/>
              </w:rPr>
              <w:t>(2 pages)</w:t>
            </w:r>
            <w:r>
              <w:rPr>
                <w:rFonts w:ascii="Calibri" w:hAnsi="Calibri" w:cs="Tahoma"/>
                <w:sz w:val="22"/>
                <w:szCs w:val="22"/>
              </w:rPr>
              <w:t> </w:t>
            </w:r>
            <w:r w:rsidRPr="00314B3F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4F4A2231" w14:textId="77777777" w:rsidR="00C64804" w:rsidRPr="00314B3F" w:rsidRDefault="00C64804" w:rsidP="00C64804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714" w:hanging="357"/>
              <w:jc w:val="left"/>
              <w:rPr>
                <w:rFonts w:ascii="Calibri" w:hAnsi="Calibri"/>
              </w:rPr>
            </w:pPr>
            <w:r w:rsidRPr="00314B3F">
              <w:rPr>
                <w:rFonts w:ascii="Calibri" w:hAnsi="Calibri"/>
              </w:rPr>
              <w:t>Méthodologie ;</w:t>
            </w:r>
          </w:p>
          <w:p w14:paraId="6A0E8857" w14:textId="77777777" w:rsidR="00C64804" w:rsidRPr="00314B3F" w:rsidRDefault="00C64804" w:rsidP="00C64804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714" w:hanging="35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Pilotage du projet, notamment la représentation des personnes concernées </w:t>
            </w:r>
          </w:p>
          <w:p w14:paraId="4A9169F1" w14:textId="77777777" w:rsidR="00C64804" w:rsidRPr="00314B3F" w:rsidRDefault="00C64804" w:rsidP="00C64804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714" w:hanging="357"/>
              <w:jc w:val="left"/>
              <w:rPr>
                <w:rFonts w:ascii="Calibri" w:hAnsi="Calibri"/>
              </w:rPr>
            </w:pPr>
            <w:r w:rsidRPr="00314B3F">
              <w:rPr>
                <w:rFonts w:ascii="Calibri" w:hAnsi="Calibri"/>
              </w:rPr>
              <w:t>Plan de réalisation du projet :</w:t>
            </w:r>
          </w:p>
          <w:p w14:paraId="479A1173" w14:textId="77777777" w:rsidR="00C64804" w:rsidRPr="00314B3F" w:rsidRDefault="00C64804" w:rsidP="00C64804">
            <w:pPr>
              <w:pStyle w:val="Notedebasdepage"/>
              <w:numPr>
                <w:ilvl w:val="0"/>
                <w:numId w:val="3"/>
              </w:numPr>
              <w:autoSpaceDE w:val="0"/>
              <w:autoSpaceDN w:val="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314B3F">
              <w:rPr>
                <w:rFonts w:ascii="Calibri" w:hAnsi="Calibri" w:cs="Tahoma"/>
                <w:sz w:val="22"/>
                <w:szCs w:val="22"/>
              </w:rPr>
              <w:t>Calendrier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14B3F">
              <w:rPr>
                <w:rFonts w:ascii="Calibri" w:hAnsi="Calibri" w:cs="Tahoma"/>
                <w:sz w:val="22"/>
                <w:szCs w:val="22"/>
              </w:rPr>
              <w:t>prévisionnel de réalisation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</w:p>
          <w:p w14:paraId="7C9C4CE1" w14:textId="77777777" w:rsidR="00C64804" w:rsidRPr="00314B3F" w:rsidRDefault="00C64804" w:rsidP="00C64804">
            <w:pPr>
              <w:pStyle w:val="Notedebasdepage"/>
              <w:numPr>
                <w:ilvl w:val="0"/>
                <w:numId w:val="3"/>
              </w:numPr>
              <w:autoSpaceDE w:val="0"/>
              <w:autoSpaceDN w:val="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314B3F">
              <w:rPr>
                <w:rFonts w:ascii="Calibri" w:hAnsi="Calibri" w:cs="Tahoma"/>
                <w:sz w:val="22"/>
                <w:szCs w:val="22"/>
              </w:rPr>
              <w:t>Moyens humains et matériels nécessaires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C64804" w:rsidRPr="00314B3F" w14:paraId="6D59C455" w14:textId="77777777" w:rsidTr="00FA18AA">
        <w:trPr>
          <w:trHeight w:val="20"/>
        </w:trPr>
        <w:tc>
          <w:tcPr>
            <w:tcW w:w="5000" w:type="pct"/>
            <w:shd w:val="clear" w:color="auto" w:fill="FFFFFF"/>
          </w:tcPr>
          <w:p w14:paraId="6A506321" w14:textId="77777777" w:rsidR="00C64804" w:rsidRDefault="00C64804" w:rsidP="00FA18AA">
            <w:pPr>
              <w:spacing w:before="0" w:after="0"/>
              <w:jc w:val="left"/>
              <w:rPr>
                <w:rFonts w:ascii="Calibri" w:hAnsi="Calibri" w:cs="Tahoma"/>
              </w:rPr>
            </w:pPr>
          </w:p>
          <w:p w14:paraId="497D7130" w14:textId="3BD318C5" w:rsidR="00FA18AA" w:rsidRDefault="00FA18AA" w:rsidP="00FA18AA">
            <w:pPr>
              <w:spacing w:before="0" w:after="0"/>
              <w:jc w:val="left"/>
              <w:rPr>
                <w:rFonts w:ascii="Calibri" w:hAnsi="Calibri" w:cs="Tahoma"/>
              </w:rPr>
            </w:pPr>
          </w:p>
          <w:p w14:paraId="2C6A11DD" w14:textId="77777777" w:rsidR="00FA18AA" w:rsidRDefault="00FA18AA" w:rsidP="00FA18AA">
            <w:pPr>
              <w:spacing w:before="0" w:after="0"/>
              <w:jc w:val="left"/>
              <w:rPr>
                <w:rFonts w:ascii="Calibri" w:hAnsi="Calibri" w:cs="Tahoma"/>
              </w:rPr>
            </w:pPr>
          </w:p>
          <w:p w14:paraId="0B537D4D" w14:textId="77777777" w:rsidR="00FA18AA" w:rsidRDefault="00FA18AA" w:rsidP="00FA18AA">
            <w:pPr>
              <w:spacing w:before="0" w:after="0"/>
              <w:jc w:val="left"/>
              <w:rPr>
                <w:rFonts w:ascii="Calibri" w:hAnsi="Calibri" w:cs="Tahoma"/>
              </w:rPr>
            </w:pPr>
          </w:p>
          <w:p w14:paraId="57442C06" w14:textId="6C6C21A4" w:rsidR="00FA18AA" w:rsidRPr="00314B3F" w:rsidRDefault="00FA18AA" w:rsidP="000A57B4">
            <w:pPr>
              <w:jc w:val="left"/>
              <w:rPr>
                <w:rFonts w:ascii="Calibri" w:hAnsi="Calibri" w:cs="Tahoma"/>
              </w:rPr>
            </w:pPr>
          </w:p>
        </w:tc>
      </w:tr>
    </w:tbl>
    <w:p w14:paraId="27CDEF23" w14:textId="77777777" w:rsidR="00C64804" w:rsidRDefault="00C64804" w:rsidP="00C64804">
      <w:pPr>
        <w:rPr>
          <w:rFonts w:ascii="Calibri" w:hAnsi="Calibri" w:cs="Tahoma"/>
        </w:rPr>
      </w:pPr>
    </w:p>
    <w:p w14:paraId="225BC7BE" w14:textId="77777777" w:rsidR="00C64804" w:rsidRDefault="00C64804" w:rsidP="00C64804">
      <w:pPr>
        <w:rPr>
          <w:rFonts w:ascii="Calibri" w:hAnsi="Calibri" w:cs="Tahoma"/>
        </w:rPr>
      </w:pPr>
      <w:r>
        <w:rPr>
          <w:rFonts w:ascii="Calibri" w:hAnsi="Calibri" w:cs="Tahom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552CDAB3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A609DA1" w14:textId="77777777" w:rsidR="00C64804" w:rsidRPr="00314B3F" w:rsidRDefault="00C64804" w:rsidP="000A57B4">
            <w:pPr>
              <w:pStyle w:val="Titredechapitre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314B3F">
              <w:rPr>
                <w:rFonts w:ascii="Calibri" w:hAnsi="Calibri" w:cs="Tahoma"/>
                <w:sz w:val="22"/>
                <w:szCs w:val="22"/>
              </w:rPr>
              <w:lastRenderedPageBreak/>
              <w:t>Evaluation des résultats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A6C5B">
              <w:rPr>
                <w:rFonts w:ascii="Calibri" w:hAnsi="Calibri" w:cs="Tahoma"/>
                <w:szCs w:val="22"/>
              </w:rPr>
              <w:t>(2 pages)</w:t>
            </w:r>
            <w:r>
              <w:rPr>
                <w:rFonts w:ascii="Calibri" w:hAnsi="Calibri" w:cs="Tahoma"/>
                <w:sz w:val="22"/>
                <w:szCs w:val="22"/>
              </w:rPr>
              <w:t> :</w:t>
            </w:r>
          </w:p>
          <w:p w14:paraId="778C0473" w14:textId="77777777" w:rsidR="00C64804" w:rsidRPr="00314B3F" w:rsidRDefault="00C64804" w:rsidP="000A57B4">
            <w:pPr>
              <w:pStyle w:val="Titredechapitre"/>
              <w:ind w:left="714" w:hanging="357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> </w:t>
            </w: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Résultats attendus ;</w:t>
            </w:r>
          </w:p>
          <w:p w14:paraId="51939D3F" w14:textId="77777777" w:rsidR="00C64804" w:rsidRDefault="00C64804" w:rsidP="000A57B4">
            <w:pPr>
              <w:pStyle w:val="Titredechapitre"/>
              <w:ind w:left="714" w:hanging="357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-</w:t>
            </w:r>
            <w:r>
              <w:t xml:space="preserve"> </w:t>
            </w: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Méthodologie d’évaluation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> notamment sur de l’efficacité de l’action ;</w:t>
            </w:r>
          </w:p>
          <w:p w14:paraId="27046244" w14:textId="77777777" w:rsidR="00C64804" w:rsidRPr="00B6554B" w:rsidRDefault="00C64804" w:rsidP="000A57B4">
            <w:pPr>
              <w:pStyle w:val="Titredechapitre"/>
              <w:ind w:left="714" w:hanging="357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- Méthodologie d’évaluation de la transférabilité </w:t>
            </w:r>
          </w:p>
          <w:p w14:paraId="6E3A7F27" w14:textId="77777777" w:rsidR="00C64804" w:rsidRPr="00314B3F" w:rsidRDefault="00C64804" w:rsidP="000A57B4">
            <w:pPr>
              <w:pStyle w:val="Titredechapitre"/>
              <w:ind w:left="714" w:hanging="357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 </w:t>
            </w: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Indicateurs de suivi de projet, indicateurs de résultats, modalités d’évaluation de la qualité des actions menées, impact attendu, etc.</w:t>
            </w:r>
          </w:p>
        </w:tc>
      </w:tr>
      <w:tr w:rsidR="00C64804" w:rsidRPr="00314B3F" w14:paraId="02B29502" w14:textId="77777777" w:rsidTr="00FA18AA">
        <w:trPr>
          <w:trHeight w:val="20"/>
        </w:trPr>
        <w:tc>
          <w:tcPr>
            <w:tcW w:w="5000" w:type="pct"/>
            <w:shd w:val="clear" w:color="auto" w:fill="auto"/>
          </w:tcPr>
          <w:p w14:paraId="2CE92B5D" w14:textId="77777777" w:rsidR="00C64804" w:rsidRDefault="00C64804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67123BA1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5CF0C846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5DA6D1F2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666B1637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76CB685F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34CEF5A5" w14:textId="35401752" w:rsidR="00FA18AA" w:rsidRPr="00314B3F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</w:tc>
      </w:tr>
    </w:tbl>
    <w:p w14:paraId="180B2DF1" w14:textId="77777777" w:rsidR="00C64804" w:rsidRPr="00314B3F" w:rsidRDefault="00C64804" w:rsidP="00C64804">
      <w:pPr>
        <w:rPr>
          <w:rFonts w:ascii="Calibri" w:hAnsi="Calibri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72A36B1D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FEE4393" w14:textId="77777777" w:rsidR="00C64804" w:rsidRPr="00314B3F" w:rsidRDefault="00C64804" w:rsidP="000A57B4">
            <w:pPr>
              <w:pStyle w:val="Titredechapitre"/>
              <w:ind w:left="714" w:hanging="357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Curriculum Vitae du coordonnateur du projet :</w:t>
            </w:r>
          </w:p>
        </w:tc>
      </w:tr>
      <w:tr w:rsidR="00C64804" w:rsidRPr="00314B3F" w14:paraId="018C1722" w14:textId="77777777" w:rsidTr="00FA18AA">
        <w:trPr>
          <w:trHeight w:val="20"/>
        </w:trPr>
        <w:tc>
          <w:tcPr>
            <w:tcW w:w="5000" w:type="pct"/>
            <w:shd w:val="clear" w:color="auto" w:fill="auto"/>
          </w:tcPr>
          <w:p w14:paraId="17C70A92" w14:textId="77777777" w:rsidR="00C64804" w:rsidRDefault="00C64804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2D4B4C60" w14:textId="77777777" w:rsidR="00FA18AA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5821ADD1" w14:textId="77777777" w:rsidR="00FA18AA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2E791A12" w14:textId="77777777" w:rsidR="00FA18AA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068C268C" w14:textId="77777777" w:rsidR="00FA18AA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6DB1B05C" w14:textId="77777777" w:rsidR="00FA18AA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02513C89" w14:textId="49AF85ED" w:rsidR="00FA18AA" w:rsidRPr="00314B3F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</w:tc>
      </w:tr>
    </w:tbl>
    <w:p w14:paraId="0110DFA4" w14:textId="77777777" w:rsidR="007E64D3" w:rsidRPr="00314B3F" w:rsidRDefault="007E64D3" w:rsidP="00C64804">
      <w:pPr>
        <w:rPr>
          <w:rFonts w:ascii="Calibri" w:hAnsi="Calibri" w:cs="Tahoma"/>
        </w:rPr>
      </w:pPr>
    </w:p>
    <w:sectPr w:rsidR="007E64D3" w:rsidRPr="00314B3F" w:rsidSect="00A14438">
      <w:type w:val="continuous"/>
      <w:pgSz w:w="11907" w:h="16839" w:code="9"/>
      <w:pgMar w:top="720" w:right="992" w:bottom="851" w:left="1559" w:header="709" w:footer="27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E7E4" w14:textId="77777777" w:rsidR="005716B8" w:rsidRDefault="005716B8" w:rsidP="00D54A57">
      <w:r>
        <w:separator/>
      </w:r>
    </w:p>
  </w:endnote>
  <w:endnote w:type="continuationSeparator" w:id="0">
    <w:p w14:paraId="45FAA783" w14:textId="77777777" w:rsidR="005716B8" w:rsidRDefault="005716B8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2609" w14:textId="6DD929AA" w:rsidR="00A44346" w:rsidRPr="00DF6D06" w:rsidRDefault="001254DA" w:rsidP="00EB6AFC">
    <w:pPr>
      <w:pStyle w:val="Pieddepage"/>
      <w:tabs>
        <w:tab w:val="left" w:pos="284"/>
        <w:tab w:val="right" w:pos="8505"/>
      </w:tabs>
      <w:ind w:left="-142" w:right="-1"/>
      <w:jc w:val="left"/>
      <w:rPr>
        <w:sz w:val="18"/>
        <w:szCs w:val="18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BB7ECE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</w:t>
    </w:r>
    <w:r>
      <w:rPr>
        <w:b/>
      </w:rPr>
      <w:t>|</w:t>
    </w:r>
    <w:r>
      <w:t xml:space="preserve"> </w:t>
    </w:r>
    <w:r w:rsidR="00C64804">
      <w:rPr>
        <w:rFonts w:ascii="Marianne Light" w:hAnsi="Marianne Light"/>
        <w:color w:val="7F7F7F"/>
        <w:spacing w:val="20"/>
        <w:sz w:val="16"/>
        <w:szCs w:val="16"/>
      </w:rPr>
      <w:t>INCa- AAP Territoires isolées – 2022</w:t>
    </w:r>
    <w:r w:rsidR="00C64804" w:rsidRPr="0038222A">
      <w:rPr>
        <w:rFonts w:ascii="Marianne Light" w:hAnsi="Marianne Light"/>
        <w:color w:val="7F7F7F"/>
        <w:spacing w:val="20"/>
        <w:sz w:val="16"/>
        <w:szCs w:val="16"/>
      </w:rPr>
      <w:t>– Descriptif 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3D9D" w14:textId="60A1CAFF" w:rsidR="00FE11FC" w:rsidRPr="00DF6D06" w:rsidRDefault="00C64804" w:rsidP="00EB6AFC">
    <w:pPr>
      <w:pStyle w:val="Pieddepage"/>
      <w:ind w:right="-136"/>
      <w:jc w:val="right"/>
    </w:pPr>
    <w:r>
      <w:rPr>
        <w:rFonts w:ascii="Marianne Light" w:hAnsi="Marianne Light"/>
        <w:color w:val="7F7F7F"/>
        <w:spacing w:val="20"/>
        <w:sz w:val="16"/>
        <w:szCs w:val="16"/>
      </w:rPr>
      <w:t>INCa- AAP Territoires isolées – 2022</w:t>
    </w:r>
    <w:r w:rsidRPr="0038222A">
      <w:rPr>
        <w:rFonts w:ascii="Marianne Light" w:hAnsi="Marianne Light"/>
        <w:color w:val="7F7F7F"/>
        <w:spacing w:val="20"/>
        <w:sz w:val="16"/>
        <w:szCs w:val="16"/>
      </w:rPr>
      <w:t>– Descriptif projet</w:t>
    </w:r>
    <w:r w:rsidRPr="001254DA">
      <w:rPr>
        <w:b/>
        <w:sz w:val="18"/>
        <w:szCs w:val="18"/>
      </w:rPr>
      <w:t xml:space="preserve"> </w:t>
    </w:r>
    <w:r w:rsidR="001254DA" w:rsidRPr="001254DA">
      <w:rPr>
        <w:b/>
        <w:sz w:val="18"/>
        <w:szCs w:val="18"/>
      </w:rPr>
      <w:t xml:space="preserve">| </w:t>
    </w:r>
    <w:r w:rsidR="001254DA" w:rsidRPr="001254DA">
      <w:rPr>
        <w:b/>
        <w:sz w:val="18"/>
        <w:szCs w:val="18"/>
      </w:rPr>
      <w:fldChar w:fldCharType="begin"/>
    </w:r>
    <w:r w:rsidR="001254DA" w:rsidRPr="001254DA">
      <w:rPr>
        <w:b/>
        <w:sz w:val="18"/>
        <w:szCs w:val="18"/>
      </w:rPr>
      <w:instrText xml:space="preserve"> PAGE   \* MERGEFORMAT </w:instrText>
    </w:r>
    <w:r w:rsidR="001254DA" w:rsidRPr="001254DA">
      <w:rPr>
        <w:b/>
        <w:sz w:val="18"/>
        <w:szCs w:val="18"/>
      </w:rPr>
      <w:fldChar w:fldCharType="separate"/>
    </w:r>
    <w:r w:rsidR="00BB7ECE">
      <w:rPr>
        <w:b/>
        <w:noProof/>
        <w:sz w:val="18"/>
        <w:szCs w:val="18"/>
      </w:rPr>
      <w:t>5</w:t>
    </w:r>
    <w:r w:rsidR="001254DA" w:rsidRPr="001254D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3957" w14:textId="77777777" w:rsidR="005716B8" w:rsidRDefault="005716B8" w:rsidP="00D54A57">
      <w:r>
        <w:separator/>
      </w:r>
    </w:p>
  </w:footnote>
  <w:footnote w:type="continuationSeparator" w:id="0">
    <w:p w14:paraId="6636D5DC" w14:textId="77777777" w:rsidR="005716B8" w:rsidRDefault="005716B8" w:rsidP="00D5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F638" w14:textId="77777777" w:rsidR="00A44346" w:rsidRDefault="002E1E81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4801C0F" wp14:editId="01C13F39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8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6DA32407" wp14:editId="26AA14D6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01082DB" w14:textId="77777777" w:rsidR="00A44346" w:rsidRDefault="00A443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35"/>
    <w:multiLevelType w:val="hybridMultilevel"/>
    <w:tmpl w:val="219EF6FA"/>
    <w:lvl w:ilvl="0" w:tplc="040C0003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02C"/>
    <w:multiLevelType w:val="hybridMultilevel"/>
    <w:tmpl w:val="00389FC8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2B64"/>
    <w:multiLevelType w:val="hybridMultilevel"/>
    <w:tmpl w:val="70364DFE"/>
    <w:lvl w:ilvl="0" w:tplc="E11A54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DF6F13"/>
    <w:multiLevelType w:val="hybridMultilevel"/>
    <w:tmpl w:val="D618D85A"/>
    <w:lvl w:ilvl="0" w:tplc="553424FA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45755FC6"/>
    <w:multiLevelType w:val="multilevel"/>
    <w:tmpl w:val="50A4F92E"/>
    <w:lvl w:ilvl="0">
      <w:start w:val="1"/>
      <w:numFmt w:val="decimal"/>
      <w:pStyle w:val="Titre1"/>
      <w:lvlText w:val="%1-"/>
      <w:lvlJc w:val="left"/>
      <w:pPr>
        <w:ind w:left="432" w:hanging="432"/>
      </w:pPr>
      <w:rPr>
        <w:rFonts w:ascii="Marianne" w:hAnsi="Marianne" w:hint="default"/>
        <w:b/>
        <w:i w:val="0"/>
        <w:sz w:val="32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8897FDB"/>
    <w:multiLevelType w:val="hybridMultilevel"/>
    <w:tmpl w:val="6DEC4E38"/>
    <w:lvl w:ilvl="0" w:tplc="A15A88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54004"/>
    <w:multiLevelType w:val="hybridMultilevel"/>
    <w:tmpl w:val="4740B95E"/>
    <w:lvl w:ilvl="0" w:tplc="FCE478C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03EA"/>
    <w:multiLevelType w:val="hybridMultilevel"/>
    <w:tmpl w:val="03FE8218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5F62C0"/>
    <w:multiLevelType w:val="hybridMultilevel"/>
    <w:tmpl w:val="03DEBE9E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2537"/>
    <w:multiLevelType w:val="hybridMultilevel"/>
    <w:tmpl w:val="E87EE81A"/>
    <w:lvl w:ilvl="0" w:tplc="A15A88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35536">
    <w:abstractNumId w:val="8"/>
  </w:num>
  <w:num w:numId="2" w16cid:durableId="2136174911">
    <w:abstractNumId w:val="1"/>
  </w:num>
  <w:num w:numId="3" w16cid:durableId="1402213754">
    <w:abstractNumId w:val="2"/>
  </w:num>
  <w:num w:numId="4" w16cid:durableId="2079404519">
    <w:abstractNumId w:val="4"/>
  </w:num>
  <w:num w:numId="5" w16cid:durableId="25104595">
    <w:abstractNumId w:val="3"/>
  </w:num>
  <w:num w:numId="6" w16cid:durableId="333799989">
    <w:abstractNumId w:val="7"/>
  </w:num>
  <w:num w:numId="7" w16cid:durableId="728462746">
    <w:abstractNumId w:val="0"/>
  </w:num>
  <w:num w:numId="8" w16cid:durableId="1994722505">
    <w:abstractNumId w:val="6"/>
  </w:num>
  <w:num w:numId="9" w16cid:durableId="566111780">
    <w:abstractNumId w:val="9"/>
  </w:num>
  <w:num w:numId="10" w16cid:durableId="124992051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e11048a0-26ba-42e6-896c-b963ee886129"/>
  </w:docVars>
  <w:rsids>
    <w:rsidRoot w:val="002E1F95"/>
    <w:rsid w:val="00005D78"/>
    <w:rsid w:val="00032353"/>
    <w:rsid w:val="00037294"/>
    <w:rsid w:val="000434F2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254DA"/>
    <w:rsid w:val="00146162"/>
    <w:rsid w:val="00167B29"/>
    <w:rsid w:val="00172515"/>
    <w:rsid w:val="00183B80"/>
    <w:rsid w:val="001A6AD7"/>
    <w:rsid w:val="001B56D7"/>
    <w:rsid w:val="001C0351"/>
    <w:rsid w:val="001D4C03"/>
    <w:rsid w:val="00200AA1"/>
    <w:rsid w:val="00211E19"/>
    <w:rsid w:val="00221AC0"/>
    <w:rsid w:val="00226698"/>
    <w:rsid w:val="00245618"/>
    <w:rsid w:val="002527B0"/>
    <w:rsid w:val="00266D36"/>
    <w:rsid w:val="002856B1"/>
    <w:rsid w:val="0029611F"/>
    <w:rsid w:val="002A7848"/>
    <w:rsid w:val="002B5225"/>
    <w:rsid w:val="002C2772"/>
    <w:rsid w:val="002D24CE"/>
    <w:rsid w:val="002E1E81"/>
    <w:rsid w:val="002E1F95"/>
    <w:rsid w:val="002E4C6F"/>
    <w:rsid w:val="002F5E81"/>
    <w:rsid w:val="002F7BF0"/>
    <w:rsid w:val="003139E3"/>
    <w:rsid w:val="0031475C"/>
    <w:rsid w:val="00330987"/>
    <w:rsid w:val="003345F4"/>
    <w:rsid w:val="0034673F"/>
    <w:rsid w:val="00350E4D"/>
    <w:rsid w:val="003513B3"/>
    <w:rsid w:val="00366B53"/>
    <w:rsid w:val="0038222A"/>
    <w:rsid w:val="00383BA3"/>
    <w:rsid w:val="003A04D0"/>
    <w:rsid w:val="003A45C3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805"/>
    <w:rsid w:val="00427BF5"/>
    <w:rsid w:val="00433DFE"/>
    <w:rsid w:val="00444339"/>
    <w:rsid w:val="0045597B"/>
    <w:rsid w:val="00480455"/>
    <w:rsid w:val="00490548"/>
    <w:rsid w:val="00492712"/>
    <w:rsid w:val="0049793E"/>
    <w:rsid w:val="004B0E5D"/>
    <w:rsid w:val="004C24BA"/>
    <w:rsid w:val="004D083A"/>
    <w:rsid w:val="004D4192"/>
    <w:rsid w:val="004E3800"/>
    <w:rsid w:val="004E65F8"/>
    <w:rsid w:val="004F0CD9"/>
    <w:rsid w:val="00516701"/>
    <w:rsid w:val="0052748E"/>
    <w:rsid w:val="005326AE"/>
    <w:rsid w:val="00536F54"/>
    <w:rsid w:val="00554412"/>
    <w:rsid w:val="00563AA8"/>
    <w:rsid w:val="00564D78"/>
    <w:rsid w:val="005716B8"/>
    <w:rsid w:val="00582BDF"/>
    <w:rsid w:val="0058338C"/>
    <w:rsid w:val="00597D7E"/>
    <w:rsid w:val="005A2702"/>
    <w:rsid w:val="005C1FF3"/>
    <w:rsid w:val="005C206D"/>
    <w:rsid w:val="005D7996"/>
    <w:rsid w:val="005E1AB7"/>
    <w:rsid w:val="005F34A7"/>
    <w:rsid w:val="00605179"/>
    <w:rsid w:val="00611556"/>
    <w:rsid w:val="00615B07"/>
    <w:rsid w:val="00632B00"/>
    <w:rsid w:val="00647D93"/>
    <w:rsid w:val="00654011"/>
    <w:rsid w:val="006560A8"/>
    <w:rsid w:val="0066115B"/>
    <w:rsid w:val="0067052F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213"/>
    <w:rsid w:val="006D5A80"/>
    <w:rsid w:val="006D675E"/>
    <w:rsid w:val="006D791D"/>
    <w:rsid w:val="006F53CB"/>
    <w:rsid w:val="006F732F"/>
    <w:rsid w:val="00700FE2"/>
    <w:rsid w:val="0070279A"/>
    <w:rsid w:val="007028F5"/>
    <w:rsid w:val="0071152E"/>
    <w:rsid w:val="0072527F"/>
    <w:rsid w:val="00732D24"/>
    <w:rsid w:val="00754596"/>
    <w:rsid w:val="00761555"/>
    <w:rsid w:val="00767833"/>
    <w:rsid w:val="0077614A"/>
    <w:rsid w:val="0078065D"/>
    <w:rsid w:val="00782E12"/>
    <w:rsid w:val="00790A0B"/>
    <w:rsid w:val="0079329E"/>
    <w:rsid w:val="007A0303"/>
    <w:rsid w:val="007A10C8"/>
    <w:rsid w:val="007B0D6D"/>
    <w:rsid w:val="007D3683"/>
    <w:rsid w:val="007E1FD3"/>
    <w:rsid w:val="007E299F"/>
    <w:rsid w:val="007E64D3"/>
    <w:rsid w:val="007F2F8D"/>
    <w:rsid w:val="007F721F"/>
    <w:rsid w:val="0080137C"/>
    <w:rsid w:val="008150B6"/>
    <w:rsid w:val="00816CC6"/>
    <w:rsid w:val="00821C01"/>
    <w:rsid w:val="0083556D"/>
    <w:rsid w:val="008437C1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4635"/>
    <w:rsid w:val="00905ABC"/>
    <w:rsid w:val="00913137"/>
    <w:rsid w:val="0091610D"/>
    <w:rsid w:val="0093547E"/>
    <w:rsid w:val="00944115"/>
    <w:rsid w:val="00947CE9"/>
    <w:rsid w:val="00956889"/>
    <w:rsid w:val="0096764E"/>
    <w:rsid w:val="009A7AD0"/>
    <w:rsid w:val="009B3003"/>
    <w:rsid w:val="009B74B9"/>
    <w:rsid w:val="009C0367"/>
    <w:rsid w:val="009D2FCB"/>
    <w:rsid w:val="009D4CC7"/>
    <w:rsid w:val="009D6DEA"/>
    <w:rsid w:val="009E5C7E"/>
    <w:rsid w:val="009F7AC9"/>
    <w:rsid w:val="00A26442"/>
    <w:rsid w:val="00A325D5"/>
    <w:rsid w:val="00A44346"/>
    <w:rsid w:val="00A44E9E"/>
    <w:rsid w:val="00A46802"/>
    <w:rsid w:val="00A62614"/>
    <w:rsid w:val="00A62863"/>
    <w:rsid w:val="00A70E7A"/>
    <w:rsid w:val="00A733F2"/>
    <w:rsid w:val="00A73E0D"/>
    <w:rsid w:val="00AA1863"/>
    <w:rsid w:val="00AA27AA"/>
    <w:rsid w:val="00AA4E11"/>
    <w:rsid w:val="00AB5F94"/>
    <w:rsid w:val="00AC2C82"/>
    <w:rsid w:val="00AD2FBC"/>
    <w:rsid w:val="00AD6450"/>
    <w:rsid w:val="00AD6A26"/>
    <w:rsid w:val="00AF5479"/>
    <w:rsid w:val="00B06427"/>
    <w:rsid w:val="00B067C6"/>
    <w:rsid w:val="00B1352D"/>
    <w:rsid w:val="00B15AC2"/>
    <w:rsid w:val="00B24C85"/>
    <w:rsid w:val="00B30E09"/>
    <w:rsid w:val="00B34B03"/>
    <w:rsid w:val="00B35C23"/>
    <w:rsid w:val="00B45E9B"/>
    <w:rsid w:val="00B50E5A"/>
    <w:rsid w:val="00B64890"/>
    <w:rsid w:val="00B845F2"/>
    <w:rsid w:val="00B87406"/>
    <w:rsid w:val="00B91F2F"/>
    <w:rsid w:val="00B941A5"/>
    <w:rsid w:val="00BB7ECE"/>
    <w:rsid w:val="00BC48E0"/>
    <w:rsid w:val="00BE2CA9"/>
    <w:rsid w:val="00BE580E"/>
    <w:rsid w:val="00BF02EA"/>
    <w:rsid w:val="00C0188F"/>
    <w:rsid w:val="00C05F4F"/>
    <w:rsid w:val="00C11F3F"/>
    <w:rsid w:val="00C13732"/>
    <w:rsid w:val="00C2420E"/>
    <w:rsid w:val="00C27C9B"/>
    <w:rsid w:val="00C470D0"/>
    <w:rsid w:val="00C47EE5"/>
    <w:rsid w:val="00C500AC"/>
    <w:rsid w:val="00C52610"/>
    <w:rsid w:val="00C64804"/>
    <w:rsid w:val="00C83509"/>
    <w:rsid w:val="00C84A14"/>
    <w:rsid w:val="00C87BB5"/>
    <w:rsid w:val="00CB4F62"/>
    <w:rsid w:val="00CB752A"/>
    <w:rsid w:val="00CC1B72"/>
    <w:rsid w:val="00CC5017"/>
    <w:rsid w:val="00CC6E98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54A57"/>
    <w:rsid w:val="00D7636F"/>
    <w:rsid w:val="00D84D37"/>
    <w:rsid w:val="00DA0F0C"/>
    <w:rsid w:val="00DB5E13"/>
    <w:rsid w:val="00DC06C5"/>
    <w:rsid w:val="00DE3E32"/>
    <w:rsid w:val="00DE49F5"/>
    <w:rsid w:val="00DE6AD5"/>
    <w:rsid w:val="00DF6D06"/>
    <w:rsid w:val="00DF70A1"/>
    <w:rsid w:val="00E055BD"/>
    <w:rsid w:val="00E059D7"/>
    <w:rsid w:val="00E07FA0"/>
    <w:rsid w:val="00E177B4"/>
    <w:rsid w:val="00E27670"/>
    <w:rsid w:val="00E313E4"/>
    <w:rsid w:val="00E34518"/>
    <w:rsid w:val="00E5166F"/>
    <w:rsid w:val="00E6229A"/>
    <w:rsid w:val="00E62A73"/>
    <w:rsid w:val="00E7700E"/>
    <w:rsid w:val="00E774F3"/>
    <w:rsid w:val="00E80DC2"/>
    <w:rsid w:val="00E844FF"/>
    <w:rsid w:val="00E9262D"/>
    <w:rsid w:val="00E943F0"/>
    <w:rsid w:val="00E947B5"/>
    <w:rsid w:val="00EB6AFC"/>
    <w:rsid w:val="00EC2974"/>
    <w:rsid w:val="00EC33C4"/>
    <w:rsid w:val="00ED53E3"/>
    <w:rsid w:val="00EF6074"/>
    <w:rsid w:val="00F162C8"/>
    <w:rsid w:val="00F16B41"/>
    <w:rsid w:val="00F3278C"/>
    <w:rsid w:val="00F34F3A"/>
    <w:rsid w:val="00F61F48"/>
    <w:rsid w:val="00F63833"/>
    <w:rsid w:val="00F676A9"/>
    <w:rsid w:val="00F75E5A"/>
    <w:rsid w:val="00F84521"/>
    <w:rsid w:val="00FA18AA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CFD963"/>
  <w15:docId w15:val="{414AB3F2-E75B-4DED-8602-B3D7AF0F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804"/>
    <w:pPr>
      <w:spacing w:before="120" w:after="160" w:line="259" w:lineRule="auto"/>
      <w:jc w:val="both"/>
    </w:pPr>
    <w:rPr>
      <w:rFonts w:ascii="Marianne" w:hAnsi="Marianne" w:cstheme="minorHAnsi"/>
    </w:rPr>
  </w:style>
  <w:style w:type="paragraph" w:styleId="Titre1">
    <w:name w:val="heading 1"/>
    <w:basedOn w:val="Normal"/>
    <w:next w:val="Normal"/>
    <w:link w:val="Titre1Car"/>
    <w:autoRedefine/>
    <w:qFormat/>
    <w:rsid w:val="00C64804"/>
    <w:pPr>
      <w:keepNext/>
      <w:numPr>
        <w:numId w:val="4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C64804"/>
    <w:pPr>
      <w:numPr>
        <w:ilvl w:val="1"/>
        <w:numId w:val="4"/>
      </w:numPr>
      <w:tabs>
        <w:tab w:val="left" w:pos="426"/>
      </w:tabs>
      <w:spacing w:before="240" w:after="180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C64804"/>
    <w:pPr>
      <w:keepNext/>
      <w:numPr>
        <w:ilvl w:val="2"/>
        <w:numId w:val="4"/>
      </w:numPr>
      <w:spacing w:after="60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autoRedefine/>
    <w:semiHidden/>
    <w:unhideWhenUsed/>
    <w:qFormat/>
    <w:rsid w:val="00C64804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semiHidden/>
    <w:unhideWhenUsed/>
    <w:rsid w:val="0067052F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rsid w:val="0067052F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6480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6480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C6480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C64804"/>
    <w:rPr>
      <w:rFonts w:ascii="Marianne" w:eastAsiaTheme="majorEastAsia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C64804"/>
    <w:rPr>
      <w:rFonts w:ascii="Marianne" w:eastAsiaTheme="majorEastAsia" w:hAnsi="Marianne" w:cs="Tahoma"/>
      <w:bCs/>
      <w:color w:val="C00000"/>
      <w:sz w:val="24"/>
    </w:rPr>
  </w:style>
  <w:style w:type="paragraph" w:customStyle="1" w:styleId="Default">
    <w:name w:val="Default"/>
    <w:qFormat/>
    <w:rsid w:val="00C6480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C64804"/>
    <w:pPr>
      <w:spacing w:before="0" w:after="0" w:line="240" w:lineRule="auto"/>
      <w:ind w:left="284" w:hanging="284"/>
    </w:pPr>
    <w:rPr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64804"/>
    <w:rPr>
      <w:rFonts w:ascii="Marianne" w:hAnsi="Marianne"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C64804"/>
    <w:pPr>
      <w:spacing w:after="240"/>
      <w:ind w:firstLine="397"/>
    </w:pPr>
    <w:rPr>
      <w:rFonts w:ascii="Arial" w:eastAsiaTheme="minorEastAsia" w:hAnsi="Arial" w:cstheme="minorBidi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C64804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-23"/>
      <w:jc w:val="left"/>
      <w:outlineLvl w:val="0"/>
    </w:pPr>
    <w:rPr>
      <w:rFonts w:eastAsiaTheme="majorEastAsia" w:cs="Tahoma"/>
      <w:b/>
      <w:bCs/>
      <w:noProof/>
      <w:color w:val="C00000"/>
      <w:kern w:val="32"/>
      <w:sz w:val="52"/>
      <w:szCs w:val="52"/>
    </w:rPr>
  </w:style>
  <w:style w:type="character" w:customStyle="1" w:styleId="TitreCar">
    <w:name w:val="Titre Car"/>
    <w:basedOn w:val="Policepardfaut"/>
    <w:link w:val="Titre"/>
    <w:rsid w:val="00C64804"/>
    <w:rPr>
      <w:rFonts w:ascii="Marianne" w:eastAsiaTheme="majorEastAsia" w:hAnsi="Marianne" w:cs="Tahoma"/>
      <w:b/>
      <w:bCs/>
      <w:noProof/>
      <w:color w:val="C00000"/>
      <w:kern w:val="32"/>
      <w:sz w:val="52"/>
      <w:szCs w:val="52"/>
    </w:rPr>
  </w:style>
  <w:style w:type="paragraph" w:styleId="Sous-titre">
    <w:name w:val="Subtitle"/>
    <w:basedOn w:val="Normal"/>
    <w:next w:val="Normal"/>
    <w:link w:val="Sous-titreCar"/>
    <w:autoRedefine/>
    <w:qFormat/>
    <w:rsid w:val="00C64804"/>
    <w:pPr>
      <w:numPr>
        <w:ilvl w:val="1"/>
      </w:numPr>
      <w:ind w:left="318" w:right="-227"/>
      <w:jc w:val="left"/>
    </w:pPr>
    <w:rPr>
      <w:rFonts w:asciiTheme="minorHAnsi" w:eastAsiaTheme="majorEastAsia" w:hAnsiTheme="minorHAnsi" w:cstheme="majorBidi"/>
      <w:b/>
      <w:iCs/>
      <w:color w:val="000000" w:themeColor="text1"/>
      <w:spacing w:val="15"/>
      <w:sz w:val="48"/>
      <w:lang w:val="en-GB"/>
    </w:rPr>
  </w:style>
  <w:style w:type="character" w:customStyle="1" w:styleId="Sous-titreCar">
    <w:name w:val="Sous-titre Car"/>
    <w:basedOn w:val="Policepardfaut"/>
    <w:link w:val="Sous-titre"/>
    <w:rsid w:val="00C64804"/>
    <w:rPr>
      <w:rFonts w:asciiTheme="minorHAnsi" w:eastAsiaTheme="majorEastAsia" w:hAnsiTheme="minorHAnsi" w:cstheme="majorBidi"/>
      <w:b/>
      <w:iCs/>
      <w:color w:val="000000" w:themeColor="text1"/>
      <w:spacing w:val="15"/>
      <w:sz w:val="48"/>
      <w:lang w:val="en-GB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67052F"/>
    <w:pPr>
      <w:autoSpaceDE w:val="0"/>
      <w:autoSpaceDN w:val="0"/>
      <w:adjustRightInd w:val="0"/>
      <w:spacing w:before="200" w:after="80" w:line="259" w:lineRule="auto"/>
      <w:ind w:left="175"/>
    </w:pPr>
    <w:rPr>
      <w:rFonts w:ascii="Marianne" w:hAnsi="Marianne" w:cs="Tahoma"/>
      <w:b/>
      <w:color w:val="C00000"/>
      <w:sz w:val="48"/>
      <w:szCs w:val="48"/>
    </w:rPr>
  </w:style>
  <w:style w:type="paragraph" w:customStyle="1" w:styleId="PUCE2Paragraphe">
    <w:name w:val="PUCE 2 Paragraphe"/>
    <w:basedOn w:val="Normal"/>
    <w:autoRedefine/>
    <w:uiPriority w:val="7"/>
    <w:qFormat/>
    <w:rsid w:val="00C64804"/>
    <w:pPr>
      <w:numPr>
        <w:numId w:val="5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C64804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C64804"/>
    <w:rPr>
      <w:rFonts w:ascii="Marianne" w:hAnsi="Marianne" w:cstheme="minorHAnsi"/>
      <w:b/>
    </w:rPr>
  </w:style>
  <w:style w:type="paragraph" w:customStyle="1" w:styleId="Puce3tiret">
    <w:name w:val="Puce 3 tiret"/>
    <w:basedOn w:val="Normal"/>
    <w:autoRedefine/>
    <w:qFormat/>
    <w:rsid w:val="00C64804"/>
    <w:pPr>
      <w:numPr>
        <w:numId w:val="6"/>
      </w:numPr>
      <w:spacing w:after="0"/>
    </w:pPr>
  </w:style>
  <w:style w:type="character" w:customStyle="1" w:styleId="Titre3Car">
    <w:name w:val="Titre 3 Car"/>
    <w:basedOn w:val="Policepardfaut"/>
    <w:link w:val="Titre3"/>
    <w:rsid w:val="00C64804"/>
    <w:rPr>
      <w:rFonts w:ascii="Marianne" w:eastAsiaTheme="majorEastAsia" w:hAnsi="Marianne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C64804"/>
    <w:rPr>
      <w:rFonts w:ascii="Marianne" w:eastAsiaTheme="majorEastAsia" w:hAnsi="Marianne" w:cstheme="majorBidi"/>
      <w:b/>
      <w:bCs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semiHidden/>
    <w:rsid w:val="00C648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C64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C64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C64804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C64804"/>
    <w:rPr>
      <w:rFonts w:eastAsiaTheme="minorEastAsia" w:cstheme="minorBidi"/>
    </w:rPr>
  </w:style>
  <w:style w:type="paragraph" w:customStyle="1" w:styleId="premirepage">
    <w:name w:val="première page"/>
    <w:basedOn w:val="Normal"/>
    <w:next w:val="Normal"/>
    <w:link w:val="premirepageCar"/>
    <w:rsid w:val="0067052F"/>
    <w:pPr>
      <w:spacing w:before="60" w:after="60" w:line="240" w:lineRule="auto"/>
    </w:pPr>
    <w:rPr>
      <w:rFonts w:ascii="Arial" w:eastAsia="SimSun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67052F"/>
    <w:rPr>
      <w:rFonts w:eastAsia="SimSun" w:cs="Arial"/>
      <w:b/>
      <w:bCs/>
      <w:kern w:val="32"/>
    </w:rPr>
  </w:style>
  <w:style w:type="character" w:customStyle="1" w:styleId="Titre5Car">
    <w:name w:val="Titre 5 Car"/>
    <w:basedOn w:val="Policepardfaut"/>
    <w:link w:val="Titre5"/>
    <w:semiHidden/>
    <w:rsid w:val="006705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6705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redechapitre">
    <w:name w:val="Titre de chapitre"/>
    <w:basedOn w:val="Normal"/>
    <w:next w:val="Normal"/>
    <w:link w:val="TitredechapitreCar"/>
    <w:rsid w:val="007E64D3"/>
    <w:pPr>
      <w:spacing w:line="240" w:lineRule="auto"/>
    </w:pPr>
    <w:rPr>
      <w:rFonts w:ascii="Arial" w:hAnsi="Arial" w:cs="Arial"/>
      <w:b/>
      <w:bCs/>
      <w:kern w:val="32"/>
      <w:sz w:val="24"/>
      <w:szCs w:val="24"/>
    </w:rPr>
  </w:style>
  <w:style w:type="character" w:customStyle="1" w:styleId="TitredechapitreCar">
    <w:name w:val="Titre de chapitre Car"/>
    <w:link w:val="Titredechapitre"/>
    <w:locked/>
    <w:rsid w:val="007E64D3"/>
    <w:rPr>
      <w:rFonts w:cs="Arial"/>
      <w:b/>
      <w:bCs/>
      <w:kern w:val="32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8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jets.e-cancer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2891</CharactersWithSpaces>
  <SharedDoc>false</SharedDoc>
  <HLinks>
    <vt:vector size="6" baseType="variant"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https://www.e-cancer.fr/Institut-national-du-cancer/Appels-a-projets/Appels-a-projets-en-cours/XXXX2021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John Muamba</cp:lastModifiedBy>
  <cp:revision>3</cp:revision>
  <cp:lastPrinted>2019-05-17T12:14:00Z</cp:lastPrinted>
  <dcterms:created xsi:type="dcterms:W3CDTF">2022-06-30T15:19:00Z</dcterms:created>
  <dcterms:modified xsi:type="dcterms:W3CDTF">2022-07-12T14:46:00Z</dcterms:modified>
</cp:coreProperties>
</file>